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8852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70E67B32" wp14:editId="55112A25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0E8AA662" wp14:editId="781DC860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41EF77B3" w14:textId="77777777" w:rsidR="00845C42" w:rsidRPr="0075205E" w:rsidRDefault="00845C42" w:rsidP="00FF4260">
      <w:pPr>
        <w:jc w:val="center"/>
        <w:rPr>
          <w:rFonts w:ascii="Calibri" w:hAnsi="Calibri" w:cs="Calibri"/>
          <w:b/>
          <w:noProof/>
          <w:sz w:val="30"/>
          <w:szCs w:val="30"/>
          <w:lang w:eastAsia="it-IT"/>
        </w:rPr>
      </w:pPr>
    </w:p>
    <w:p w14:paraId="1ACFD390" w14:textId="7516145A" w:rsidR="00445B2F" w:rsidRPr="00021A9A" w:rsidRDefault="009F6723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  <w:t>ITALIA, DOMANI</w:t>
      </w:r>
    </w:p>
    <w:p w14:paraId="31F4045E" w14:textId="74AFBA8A" w:rsidR="00445B2F" w:rsidRDefault="009F6723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it-IT"/>
        </w:rPr>
        <w:t>ECONOMIA, FAMIGLIA E CONFLITTI</w:t>
      </w:r>
    </w:p>
    <w:p w14:paraId="1494254A" w14:textId="0956C603" w:rsidR="009F6723" w:rsidRPr="009F6723" w:rsidRDefault="009F6723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color w:val="000000" w:themeColor="text1"/>
          <w:sz w:val="30"/>
          <w:szCs w:val="30"/>
          <w:lang w:eastAsia="it-IT"/>
        </w:rPr>
      </w:pPr>
      <w:r w:rsidRPr="009F6723">
        <w:rPr>
          <w:rFonts w:eastAsia="Times New Roman" w:cstheme="minorHAnsi"/>
          <w:i/>
          <w:iCs/>
          <w:color w:val="000000" w:themeColor="text1"/>
          <w:sz w:val="30"/>
          <w:szCs w:val="30"/>
          <w:lang w:eastAsia="it-IT"/>
        </w:rPr>
        <w:t>Il futuro (felice) spiegato ai figli</w:t>
      </w:r>
    </w:p>
    <w:p w14:paraId="795867CE" w14:textId="21C74506" w:rsidR="00445B2F" w:rsidRPr="0075205E" w:rsidRDefault="00445B2F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di </w:t>
      </w:r>
      <w:r w:rsidR="009F6723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Monica Setta</w:t>
      </w:r>
    </w:p>
    <w:p w14:paraId="4F934BFC" w14:textId="7FB2102F" w:rsidR="00420301" w:rsidRPr="0075205E" w:rsidRDefault="009F6723" w:rsidP="00D640D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6D23DC79" wp14:editId="6290551E">
            <wp:extent cx="1780403" cy="2657513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21" cy="269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E053" w14:textId="528E93A5" w:rsidR="00B53E04" w:rsidRPr="009F6723" w:rsidRDefault="009F6723" w:rsidP="009F672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 w:rsidRPr="009F6723">
        <w:rPr>
          <w:rFonts w:cstheme="minorHAnsi"/>
          <w:color w:val="000000" w:themeColor="text1"/>
          <w:sz w:val="30"/>
          <w:szCs w:val="30"/>
        </w:rPr>
        <w:t>La pandemia ha cambiato il mondo. E la guerra in Ucraina, scoppiata il 24 febbraio scorso alle 4 ora italiana, con l’invasione del Paese da parte delle truppe del leader russo Vladimir Putin, ha messo ancor più a rischio la pace e la sicurezza di tutti noi. Le relazioni, il lavoro, la visione del futuro: tutto si è profondamente modificato, quasi in tempo reale, sotto gli occhi dei nostri figli che per due anni hanno vissuto il virus dalla stanza di casa senza abbracci, con molta didattica a distanza (</w:t>
      </w:r>
      <w:r>
        <w:rPr>
          <w:rFonts w:cstheme="minorHAnsi"/>
          <w:color w:val="000000" w:themeColor="text1"/>
          <w:sz w:val="30"/>
          <w:szCs w:val="30"/>
        </w:rPr>
        <w:t>DAD</w:t>
      </w:r>
      <w:r w:rsidRPr="009F6723">
        <w:rPr>
          <w:rFonts w:cstheme="minorHAnsi"/>
          <w:color w:val="000000" w:themeColor="text1"/>
          <w:sz w:val="30"/>
          <w:szCs w:val="30"/>
        </w:rPr>
        <w:t xml:space="preserve">) e oggi osservano, sconcertati, gli sviluppi quotidiani di questa nuova guerra. Oltre al </w:t>
      </w:r>
      <w:proofErr w:type="spellStart"/>
      <w:r w:rsidRPr="009F6723">
        <w:rPr>
          <w:rFonts w:cstheme="minorHAnsi"/>
          <w:color w:val="000000" w:themeColor="text1"/>
          <w:sz w:val="30"/>
          <w:szCs w:val="30"/>
        </w:rPr>
        <w:t>Covid</w:t>
      </w:r>
      <w:proofErr w:type="spellEnd"/>
      <w:r w:rsidRPr="009F6723">
        <w:rPr>
          <w:rFonts w:cstheme="minorHAnsi"/>
          <w:color w:val="000000" w:themeColor="text1"/>
          <w:sz w:val="30"/>
          <w:szCs w:val="30"/>
        </w:rPr>
        <w:t xml:space="preserve"> e al conflitto in Ucraina, per noi europei è arrivato il </w:t>
      </w:r>
      <w:r>
        <w:rPr>
          <w:rFonts w:cstheme="minorHAnsi"/>
          <w:color w:val="000000" w:themeColor="text1"/>
          <w:sz w:val="30"/>
          <w:szCs w:val="30"/>
        </w:rPr>
        <w:t>PNRR</w:t>
      </w:r>
      <w:r w:rsidRPr="009F6723">
        <w:rPr>
          <w:rFonts w:cstheme="minorHAnsi"/>
          <w:color w:val="000000" w:themeColor="text1"/>
          <w:sz w:val="30"/>
          <w:szCs w:val="30"/>
        </w:rPr>
        <w:t xml:space="preserve"> (Piano Nazionale di Ripresa e Resilienza) che è destinato a disegnare, comunque, un nuovo sistema Paese Italia. Monica Setta, giornalista e conduttrice Rai, narra, attraverso le storie dei ragazzi e le testimonianze esclusive di ministri del governo Draghi e di leader politici, il </w:t>
      </w:r>
      <w:r w:rsidRPr="009F6723">
        <w:rPr>
          <w:rFonts w:cstheme="minorHAnsi"/>
          <w:color w:val="000000" w:themeColor="text1"/>
          <w:sz w:val="30"/>
          <w:szCs w:val="30"/>
        </w:rPr>
        <w:lastRenderedPageBreak/>
        <w:t>destino di una nazione in bilico tra pandemia, guerra e rinascita, tracciando il profilo di una generazione che sta cercando un modo diverso di confrontarsi con i valori e il mondo degli adulti. È la generazione della pandemia e delle guerre che la Setta porta in Tv su Rai 2 ogni sabato con la sua trasmissione “Generazione Zeta. Storie dei nostri figli”, per dare un messaggio di speranza. Perché, malgrado le emergenze, i conflitti e le enormi incertezze, i nostri ragazzi conservano qualcosa di molto importante: la fiducia nei valori essenziali come l’amore, la condivisione e la solidarietà.</w:t>
      </w:r>
    </w:p>
    <w:p w14:paraId="418DFD77" w14:textId="77777777" w:rsidR="009F6723" w:rsidRPr="009F6723" w:rsidRDefault="009F6723" w:rsidP="009F672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30"/>
          <w:szCs w:val="30"/>
        </w:rPr>
      </w:pPr>
    </w:p>
    <w:p w14:paraId="2BA88E90" w14:textId="62D752B3" w:rsidR="00B53E04" w:rsidRPr="009F6723" w:rsidRDefault="009F6723" w:rsidP="00B53E0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 w:rsidRPr="009F6723">
        <w:rPr>
          <w:rFonts w:cstheme="minorHAnsi"/>
          <w:b/>
          <w:bCs/>
          <w:color w:val="000000" w:themeColor="text1"/>
          <w:sz w:val="30"/>
          <w:szCs w:val="30"/>
        </w:rPr>
        <w:t>Italia, domani</w:t>
      </w:r>
      <w:r w:rsidR="00B53E04" w:rsidRPr="009F6723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di </w:t>
      </w:r>
      <w:r w:rsidRPr="009F6723">
        <w:rPr>
          <w:rFonts w:eastAsia="Times New Roman" w:cstheme="minorHAnsi"/>
          <w:color w:val="000000" w:themeColor="text1"/>
          <w:sz w:val="30"/>
          <w:szCs w:val="30"/>
          <w:lang w:eastAsia="it-IT"/>
        </w:rPr>
        <w:t>Monica Setta</w:t>
      </w:r>
      <w:r w:rsidR="00B53E04" w:rsidRPr="009F6723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="00B53E04" w:rsidRPr="009F6723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="00B53E04" w:rsidRPr="009F6723">
        <w:rPr>
          <w:rFonts w:cstheme="minorHAnsi"/>
          <w:color w:val="000000" w:themeColor="text1"/>
          <w:sz w:val="30"/>
          <w:szCs w:val="30"/>
        </w:rPr>
        <w:t>Rai Libri, è in vendita nelle librerie e negli store digitali dal</w:t>
      </w:r>
      <w:r w:rsidR="002B1B28" w:rsidRPr="009F6723">
        <w:rPr>
          <w:rFonts w:cstheme="minorHAnsi"/>
          <w:color w:val="000000" w:themeColor="text1"/>
          <w:sz w:val="30"/>
          <w:szCs w:val="30"/>
        </w:rPr>
        <w:t xml:space="preserve"> </w:t>
      </w:r>
      <w:r w:rsidR="00B33A89" w:rsidRPr="009F6723">
        <w:rPr>
          <w:rFonts w:cstheme="minorHAnsi"/>
          <w:color w:val="000000" w:themeColor="text1"/>
          <w:sz w:val="30"/>
          <w:szCs w:val="30"/>
        </w:rPr>
        <w:t>3</w:t>
      </w:r>
      <w:r w:rsidRPr="009F6723">
        <w:rPr>
          <w:rFonts w:cstheme="minorHAnsi"/>
          <w:color w:val="000000" w:themeColor="text1"/>
          <w:sz w:val="30"/>
          <w:szCs w:val="30"/>
        </w:rPr>
        <w:t>1</w:t>
      </w:r>
      <w:r w:rsidR="00B53E04" w:rsidRPr="009F6723">
        <w:rPr>
          <w:rFonts w:cstheme="minorHAnsi"/>
          <w:color w:val="000000" w:themeColor="text1"/>
          <w:sz w:val="30"/>
          <w:szCs w:val="30"/>
        </w:rPr>
        <w:t xml:space="preserve"> marzo.</w:t>
      </w:r>
    </w:p>
    <w:p w14:paraId="498A7BDF" w14:textId="77777777" w:rsidR="009F6723" w:rsidRPr="009F6723" w:rsidRDefault="009F6723" w:rsidP="00A41F05">
      <w:pPr>
        <w:spacing w:after="0"/>
        <w:jc w:val="both"/>
        <w:rPr>
          <w:rFonts w:cstheme="minorHAnsi"/>
          <w:sz w:val="30"/>
          <w:szCs w:val="30"/>
        </w:rPr>
      </w:pPr>
    </w:p>
    <w:p w14:paraId="36AE2965" w14:textId="3E0BB249" w:rsidR="0075205E" w:rsidRPr="009F6723" w:rsidRDefault="009F6723" w:rsidP="00A41F05">
      <w:pPr>
        <w:spacing w:after="0"/>
        <w:jc w:val="both"/>
        <w:rPr>
          <w:rFonts w:cstheme="minorHAnsi"/>
          <w:sz w:val="30"/>
          <w:szCs w:val="30"/>
        </w:rPr>
      </w:pPr>
      <w:r w:rsidRPr="009F6723">
        <w:rPr>
          <w:rFonts w:cstheme="minorHAnsi"/>
          <w:b/>
          <w:bCs/>
          <w:sz w:val="30"/>
          <w:szCs w:val="30"/>
        </w:rPr>
        <w:t>Monica Setta</w:t>
      </w:r>
      <w:r w:rsidRPr="009F6723">
        <w:rPr>
          <w:rFonts w:cstheme="minorHAnsi"/>
          <w:sz w:val="30"/>
          <w:szCs w:val="30"/>
        </w:rPr>
        <w:t xml:space="preserve">, laureata in Filosofia alla Sapienza con lo storico del </w:t>
      </w:r>
      <w:r>
        <w:rPr>
          <w:rFonts w:cstheme="minorHAnsi"/>
          <w:sz w:val="30"/>
          <w:szCs w:val="30"/>
        </w:rPr>
        <w:t>PCI</w:t>
      </w:r>
      <w:r w:rsidRPr="009F6723">
        <w:rPr>
          <w:rFonts w:cstheme="minorHAnsi"/>
          <w:sz w:val="30"/>
          <w:szCs w:val="30"/>
        </w:rPr>
        <w:t xml:space="preserve"> Paolo </w:t>
      </w:r>
      <w:proofErr w:type="spellStart"/>
      <w:r w:rsidRPr="009F6723">
        <w:rPr>
          <w:rFonts w:cstheme="minorHAnsi"/>
          <w:sz w:val="30"/>
          <w:szCs w:val="30"/>
        </w:rPr>
        <w:t>Spriano</w:t>
      </w:r>
      <w:proofErr w:type="spellEnd"/>
      <w:r w:rsidRPr="009F6723">
        <w:rPr>
          <w:rFonts w:cstheme="minorHAnsi"/>
          <w:sz w:val="30"/>
          <w:szCs w:val="30"/>
        </w:rPr>
        <w:t xml:space="preserve"> nel 1988, è giornalista professionista dallo stesso anno. Ha lavorato nei quotidiani, nei periodici e nelle agenzie di stampa anche sul web. Oggi è in forze alla redazione del magazine </w:t>
      </w:r>
      <w:r w:rsidRPr="009F6723">
        <w:rPr>
          <w:rFonts w:cstheme="minorHAnsi"/>
          <w:i/>
          <w:iCs/>
          <w:sz w:val="30"/>
          <w:szCs w:val="30"/>
        </w:rPr>
        <w:t>Economy</w:t>
      </w:r>
      <w:r w:rsidRPr="009F6723">
        <w:rPr>
          <w:rFonts w:cstheme="minorHAnsi"/>
          <w:sz w:val="30"/>
          <w:szCs w:val="30"/>
        </w:rPr>
        <w:t xml:space="preserve">. Lavora in Tv da venti anni. Ha condotto per quattro edizioni lo spazio politico ed economico di “Domenica in”, programmi di attualità e prime serate sulle reti Rai. Dal 2017 è nella squadra di Michele Guardì e da quattro stagioni conduce il popolare programma del </w:t>
      </w:r>
      <w:proofErr w:type="gramStart"/>
      <w:r w:rsidRPr="009F6723">
        <w:rPr>
          <w:rFonts w:cstheme="minorHAnsi"/>
          <w:sz w:val="30"/>
          <w:szCs w:val="30"/>
        </w:rPr>
        <w:t>weekend</w:t>
      </w:r>
      <w:proofErr w:type="gramEnd"/>
      <w:r w:rsidRPr="009F6723">
        <w:rPr>
          <w:rFonts w:cstheme="minorHAnsi"/>
          <w:sz w:val="30"/>
          <w:szCs w:val="30"/>
        </w:rPr>
        <w:t xml:space="preserve"> di Rai 1 “Unomattina in famiglia”. Tutte le sere dalle 20 alle 21 conduce “Il Sorpasso” su Rai Isoradio, commentando e approfondendo i fatti del giorno. Ha dato vita ai primi podcast della rete che spiegano l’economia alle famiglie. Per anni si è anche occupata di tematiche legate ai ragazzi firmando un format su Rai Gulp, “Storie di ragazzi”, che è stato premiato dal </w:t>
      </w:r>
      <w:r>
        <w:rPr>
          <w:rFonts w:cstheme="minorHAnsi"/>
          <w:sz w:val="30"/>
          <w:szCs w:val="30"/>
        </w:rPr>
        <w:t>MOIGE</w:t>
      </w:r>
      <w:r w:rsidRPr="009F6723">
        <w:rPr>
          <w:rFonts w:cstheme="minorHAnsi"/>
          <w:sz w:val="30"/>
          <w:szCs w:val="30"/>
        </w:rPr>
        <w:t xml:space="preserve"> come migliore programma Rai per la fascia dagli 8 ai 16 anni. Per Rai Libri, nel 2021, ha pubblicato </w:t>
      </w:r>
      <w:r w:rsidRPr="009F6723">
        <w:rPr>
          <w:rFonts w:cstheme="minorHAnsi"/>
          <w:i/>
          <w:iCs/>
          <w:sz w:val="30"/>
          <w:szCs w:val="30"/>
        </w:rPr>
        <w:t>Quadrare i conti. Manuale di economia per famiglie</w:t>
      </w:r>
      <w:r w:rsidRPr="009F6723">
        <w:rPr>
          <w:rFonts w:cstheme="minorHAnsi"/>
          <w:sz w:val="30"/>
          <w:szCs w:val="30"/>
        </w:rPr>
        <w:t xml:space="preserve">. Nel luglio dello stesso anno è uscito </w:t>
      </w:r>
      <w:r w:rsidRPr="009F6723">
        <w:rPr>
          <w:rFonts w:cstheme="minorHAnsi"/>
          <w:i/>
          <w:iCs/>
          <w:sz w:val="30"/>
          <w:szCs w:val="30"/>
        </w:rPr>
        <w:t xml:space="preserve">Il Presidente. La nuova Italia di Draghi </w:t>
      </w:r>
      <w:r w:rsidRPr="009F6723">
        <w:rPr>
          <w:rFonts w:cstheme="minorHAnsi"/>
          <w:sz w:val="30"/>
          <w:szCs w:val="30"/>
        </w:rPr>
        <w:t>(Piemme).</w:t>
      </w:r>
    </w:p>
    <w:p w14:paraId="15BD90D7" w14:textId="77777777" w:rsidR="009F6723" w:rsidRPr="009F6723" w:rsidRDefault="009F6723" w:rsidP="00A41F05">
      <w:pPr>
        <w:spacing w:after="0"/>
        <w:jc w:val="both"/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403FF6A9" w14:textId="174B4537" w:rsidR="00D6542E" w:rsidRPr="009F6723" w:rsidRDefault="003A3048" w:rsidP="00A41F05">
      <w:pPr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 w:rsidRPr="009F6723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Euro</w:t>
      </w:r>
      <w:r w:rsidR="007377F6" w:rsidRPr="009F6723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:</w:t>
      </w:r>
      <w:r w:rsidRPr="009F6723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</w:t>
      </w:r>
      <w:r w:rsidR="0075205E" w:rsidRPr="009F6723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18</w:t>
      </w:r>
      <w:r w:rsidR="00E05C74" w:rsidRPr="009F6723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,00</w:t>
      </w:r>
    </w:p>
    <w:sectPr w:rsidR="00D6542E" w:rsidRPr="009F6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21A9A"/>
    <w:rsid w:val="00033D2D"/>
    <w:rsid w:val="000553F7"/>
    <w:rsid w:val="00056BE2"/>
    <w:rsid w:val="00066AE1"/>
    <w:rsid w:val="00083E8D"/>
    <w:rsid w:val="000A0FD9"/>
    <w:rsid w:val="000D2EB7"/>
    <w:rsid w:val="000F441F"/>
    <w:rsid w:val="00100123"/>
    <w:rsid w:val="00111BA3"/>
    <w:rsid w:val="001233D0"/>
    <w:rsid w:val="00156295"/>
    <w:rsid w:val="00176101"/>
    <w:rsid w:val="00193F69"/>
    <w:rsid w:val="001A4849"/>
    <w:rsid w:val="001A78EB"/>
    <w:rsid w:val="001D0B8A"/>
    <w:rsid w:val="001E7AE6"/>
    <w:rsid w:val="0021311A"/>
    <w:rsid w:val="00237C44"/>
    <w:rsid w:val="00241ACC"/>
    <w:rsid w:val="00246C3E"/>
    <w:rsid w:val="00246FDB"/>
    <w:rsid w:val="0028554E"/>
    <w:rsid w:val="00292768"/>
    <w:rsid w:val="002A08DD"/>
    <w:rsid w:val="002A1C1D"/>
    <w:rsid w:val="002B1B28"/>
    <w:rsid w:val="002C763C"/>
    <w:rsid w:val="002E4070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F117E"/>
    <w:rsid w:val="003F7F21"/>
    <w:rsid w:val="00404D63"/>
    <w:rsid w:val="00420301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5738"/>
    <w:rsid w:val="004D35DF"/>
    <w:rsid w:val="004F442C"/>
    <w:rsid w:val="00500B97"/>
    <w:rsid w:val="00525F3D"/>
    <w:rsid w:val="0055158D"/>
    <w:rsid w:val="00553379"/>
    <w:rsid w:val="005534A9"/>
    <w:rsid w:val="0058199D"/>
    <w:rsid w:val="005A115E"/>
    <w:rsid w:val="005A39CD"/>
    <w:rsid w:val="005B2D41"/>
    <w:rsid w:val="005F13C9"/>
    <w:rsid w:val="005F2D87"/>
    <w:rsid w:val="006049A5"/>
    <w:rsid w:val="00605779"/>
    <w:rsid w:val="00606B7D"/>
    <w:rsid w:val="00623DCF"/>
    <w:rsid w:val="00654DB5"/>
    <w:rsid w:val="006B134C"/>
    <w:rsid w:val="006B188B"/>
    <w:rsid w:val="006B5A7C"/>
    <w:rsid w:val="006C44D1"/>
    <w:rsid w:val="00707192"/>
    <w:rsid w:val="0071358C"/>
    <w:rsid w:val="007148F8"/>
    <w:rsid w:val="00736661"/>
    <w:rsid w:val="007377F6"/>
    <w:rsid w:val="0075205E"/>
    <w:rsid w:val="0077151D"/>
    <w:rsid w:val="00772446"/>
    <w:rsid w:val="00772983"/>
    <w:rsid w:val="00793235"/>
    <w:rsid w:val="007962E4"/>
    <w:rsid w:val="007974CB"/>
    <w:rsid w:val="007B0173"/>
    <w:rsid w:val="007C41E4"/>
    <w:rsid w:val="007E5191"/>
    <w:rsid w:val="007F5386"/>
    <w:rsid w:val="00845C42"/>
    <w:rsid w:val="00864E80"/>
    <w:rsid w:val="00875A8D"/>
    <w:rsid w:val="00891916"/>
    <w:rsid w:val="008C2DA4"/>
    <w:rsid w:val="00913815"/>
    <w:rsid w:val="009212BF"/>
    <w:rsid w:val="00943DAF"/>
    <w:rsid w:val="00961129"/>
    <w:rsid w:val="009D1D86"/>
    <w:rsid w:val="009F6723"/>
    <w:rsid w:val="00A0241C"/>
    <w:rsid w:val="00A326DB"/>
    <w:rsid w:val="00A330DD"/>
    <w:rsid w:val="00A3767F"/>
    <w:rsid w:val="00A41F05"/>
    <w:rsid w:val="00A572D5"/>
    <w:rsid w:val="00AB6FF2"/>
    <w:rsid w:val="00AC4293"/>
    <w:rsid w:val="00AD05F2"/>
    <w:rsid w:val="00AD6E38"/>
    <w:rsid w:val="00B00209"/>
    <w:rsid w:val="00B03A84"/>
    <w:rsid w:val="00B33A89"/>
    <w:rsid w:val="00B34E6E"/>
    <w:rsid w:val="00B46980"/>
    <w:rsid w:val="00B53E04"/>
    <w:rsid w:val="00B61B53"/>
    <w:rsid w:val="00B72535"/>
    <w:rsid w:val="00B91FC6"/>
    <w:rsid w:val="00BA6CE7"/>
    <w:rsid w:val="00BD0E62"/>
    <w:rsid w:val="00BD398A"/>
    <w:rsid w:val="00BD745F"/>
    <w:rsid w:val="00BF4F9F"/>
    <w:rsid w:val="00BF7D73"/>
    <w:rsid w:val="00C10309"/>
    <w:rsid w:val="00C12549"/>
    <w:rsid w:val="00C33530"/>
    <w:rsid w:val="00C41D63"/>
    <w:rsid w:val="00C609EC"/>
    <w:rsid w:val="00C6676A"/>
    <w:rsid w:val="00C74A20"/>
    <w:rsid w:val="00C8762E"/>
    <w:rsid w:val="00CA16A1"/>
    <w:rsid w:val="00CB25D7"/>
    <w:rsid w:val="00CB3099"/>
    <w:rsid w:val="00CD513B"/>
    <w:rsid w:val="00CF76D4"/>
    <w:rsid w:val="00D33836"/>
    <w:rsid w:val="00D55999"/>
    <w:rsid w:val="00D640D8"/>
    <w:rsid w:val="00D6542E"/>
    <w:rsid w:val="00D66357"/>
    <w:rsid w:val="00D75DE2"/>
    <w:rsid w:val="00D812C8"/>
    <w:rsid w:val="00D8604D"/>
    <w:rsid w:val="00D92D4C"/>
    <w:rsid w:val="00D96642"/>
    <w:rsid w:val="00DB675C"/>
    <w:rsid w:val="00DD1162"/>
    <w:rsid w:val="00DD3587"/>
    <w:rsid w:val="00DE5691"/>
    <w:rsid w:val="00E05C74"/>
    <w:rsid w:val="00E10702"/>
    <w:rsid w:val="00E15399"/>
    <w:rsid w:val="00E20998"/>
    <w:rsid w:val="00E53B1F"/>
    <w:rsid w:val="00E56DBC"/>
    <w:rsid w:val="00E57BAE"/>
    <w:rsid w:val="00E61079"/>
    <w:rsid w:val="00E70223"/>
    <w:rsid w:val="00E860AB"/>
    <w:rsid w:val="00E872A4"/>
    <w:rsid w:val="00EA595D"/>
    <w:rsid w:val="00EC4868"/>
    <w:rsid w:val="00ED1354"/>
    <w:rsid w:val="00ED4F6F"/>
    <w:rsid w:val="00F41333"/>
    <w:rsid w:val="00F63345"/>
    <w:rsid w:val="00FA18B9"/>
    <w:rsid w:val="00FA2340"/>
    <w:rsid w:val="00FA6DEA"/>
    <w:rsid w:val="00FB0BB2"/>
    <w:rsid w:val="00FC0ED8"/>
    <w:rsid w:val="00FC1C78"/>
    <w:rsid w:val="00FC24A4"/>
    <w:rsid w:val="00FD1EAC"/>
    <w:rsid w:val="00FD5A02"/>
    <w:rsid w:val="00FD69F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F9AD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35</cp:revision>
  <dcterms:created xsi:type="dcterms:W3CDTF">2021-04-22T13:42:00Z</dcterms:created>
  <dcterms:modified xsi:type="dcterms:W3CDTF">2022-03-17T10:19:00Z</dcterms:modified>
</cp:coreProperties>
</file>